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3B88" w:rsidRPr="00C93B88" w:rsidRDefault="00C93B88" w:rsidP="00C93B88">
      <w:pPr>
        <w:numPr>
          <w:ilvl w:val="0"/>
          <w:numId w:val="2"/>
        </w:numPr>
        <w:shd w:val="clear" w:color="auto" w:fill="FFFFFF"/>
        <w:spacing w:before="240" w:after="240" w:line="336" w:lineRule="auto"/>
        <w:ind w:left="2880" w:right="-270"/>
        <w:outlineLvl w:val="0"/>
        <w:rPr>
          <w:rFonts w:ascii="Verdana" w:eastAsia="Times New Roman" w:hAnsi="Verdana" w:cs="Tahoma"/>
          <w:color w:val="66AACC"/>
          <w:kern w:val="36"/>
          <w:sz w:val="36"/>
          <w:szCs w:val="36"/>
        </w:rPr>
      </w:pPr>
      <w:r w:rsidRPr="00C93B88">
        <w:rPr>
          <w:rFonts w:ascii="Verdana" w:eastAsia="Times New Roman" w:hAnsi="Verdana" w:cs="Tahoma"/>
          <w:color w:val="66AACC"/>
          <w:kern w:val="36"/>
          <w:sz w:val="36"/>
          <w:szCs w:val="36"/>
        </w:rPr>
        <w:t>Portfolio Project – Final Draft</w:t>
      </w:r>
    </w:p>
    <w:p w:rsidR="00C93B88" w:rsidRPr="00C93B88" w:rsidRDefault="00C93B88" w:rsidP="00C93B88">
      <w:pPr>
        <w:shd w:val="clear" w:color="auto" w:fill="FFFFFF"/>
        <w:spacing w:before="100" w:beforeAutospacing="1" w:after="240" w:line="336" w:lineRule="auto"/>
        <w:ind w:left="2880" w:right="-270"/>
        <w:rPr>
          <w:rFonts w:ascii="Verdana" w:eastAsia="Times New Roman" w:hAnsi="Verdana" w:cs="Tahoma"/>
          <w:color w:val="111111"/>
          <w:sz w:val="21"/>
          <w:szCs w:val="21"/>
        </w:rPr>
      </w:pPr>
      <w:r w:rsidRPr="00C93B88">
        <w:rPr>
          <w:rFonts w:ascii="Verdana" w:eastAsia="Times New Roman" w:hAnsi="Verdana" w:cs="Tahoma"/>
          <w:color w:val="111111"/>
          <w:sz w:val="21"/>
          <w:szCs w:val="21"/>
        </w:rPr>
        <w:t>This week, we will be finishing our portfolios and submitting them. As you put the final touches on your work, make sure you take the time to review each piece and make any necessary adjustments/edits.</w:t>
      </w:r>
    </w:p>
    <w:p w:rsidR="00C93B88" w:rsidRPr="00C93B88" w:rsidRDefault="00C93B88" w:rsidP="00C93B88">
      <w:pPr>
        <w:shd w:val="clear" w:color="auto" w:fill="FFFFFF"/>
        <w:spacing w:before="100" w:beforeAutospacing="1" w:after="240" w:line="336" w:lineRule="auto"/>
        <w:ind w:left="2880" w:right="-270"/>
        <w:rPr>
          <w:rFonts w:ascii="Verdana" w:eastAsia="Times New Roman" w:hAnsi="Verdana" w:cs="Tahoma"/>
          <w:color w:val="111111"/>
          <w:sz w:val="21"/>
          <w:szCs w:val="21"/>
        </w:rPr>
      </w:pPr>
      <w:r w:rsidRPr="00C93B88">
        <w:rPr>
          <w:rFonts w:ascii="Verdana" w:eastAsia="Times New Roman" w:hAnsi="Verdana" w:cs="Tahoma"/>
          <w:color w:val="111111"/>
          <w:sz w:val="21"/>
          <w:szCs w:val="21"/>
        </w:rPr>
        <w:t>Your final portfolio should be submitted as a single document and should be organized in the following way:</w:t>
      </w:r>
    </w:p>
    <w:p w:rsidR="00C93B88" w:rsidRPr="00C93B88" w:rsidRDefault="00C93B88" w:rsidP="00C93B88">
      <w:pPr>
        <w:numPr>
          <w:ilvl w:val="1"/>
          <w:numId w:val="2"/>
        </w:numPr>
        <w:shd w:val="clear" w:color="auto" w:fill="FFFFFF"/>
        <w:spacing w:after="0" w:line="336" w:lineRule="auto"/>
        <w:ind w:left="2880" w:right="-270"/>
        <w:rPr>
          <w:rFonts w:ascii="Verdana" w:eastAsia="Times New Roman" w:hAnsi="Verdana" w:cs="Tahoma"/>
          <w:color w:val="111111"/>
          <w:sz w:val="21"/>
          <w:szCs w:val="21"/>
        </w:rPr>
      </w:pPr>
      <w:r w:rsidRPr="00C93B88">
        <w:rPr>
          <w:rFonts w:ascii="Verdana" w:eastAsia="Times New Roman" w:hAnsi="Verdana" w:cs="Tahoma"/>
          <w:color w:val="111111"/>
          <w:sz w:val="21"/>
          <w:szCs w:val="21"/>
        </w:rPr>
        <w:t xml:space="preserve">A cover page with a unique title and appropriate visual elements </w:t>
      </w:r>
      <w:proofErr w:type="gramStart"/>
      <w:r w:rsidRPr="00C93B88">
        <w:rPr>
          <w:rFonts w:ascii="Verdana" w:eastAsia="Times New Roman" w:hAnsi="Verdana" w:cs="Tahoma"/>
          <w:color w:val="111111"/>
          <w:sz w:val="21"/>
          <w:szCs w:val="21"/>
        </w:rPr>
        <w:t>An</w:t>
      </w:r>
      <w:proofErr w:type="gramEnd"/>
      <w:r w:rsidRPr="00C93B88">
        <w:rPr>
          <w:rFonts w:ascii="Verdana" w:eastAsia="Times New Roman" w:hAnsi="Verdana" w:cs="Tahoma"/>
          <w:color w:val="111111"/>
          <w:sz w:val="21"/>
          <w:szCs w:val="21"/>
        </w:rPr>
        <w:t xml:space="preserve"> abstract (100-150 words) describing the contents of your portfolio</w:t>
      </w:r>
    </w:p>
    <w:p w:rsidR="00C93B88" w:rsidRPr="00C93B88" w:rsidRDefault="00C93B88" w:rsidP="00C93B88">
      <w:pPr>
        <w:numPr>
          <w:ilvl w:val="1"/>
          <w:numId w:val="2"/>
        </w:numPr>
        <w:shd w:val="clear" w:color="auto" w:fill="FFFFFF"/>
        <w:spacing w:after="0" w:line="336" w:lineRule="auto"/>
        <w:ind w:left="2880" w:right="-270"/>
        <w:rPr>
          <w:rFonts w:ascii="Verdana" w:eastAsia="Times New Roman" w:hAnsi="Verdana" w:cs="Tahoma"/>
          <w:color w:val="111111"/>
          <w:sz w:val="21"/>
          <w:szCs w:val="21"/>
        </w:rPr>
      </w:pPr>
      <w:r w:rsidRPr="00C93B88">
        <w:rPr>
          <w:rFonts w:ascii="Verdana" w:eastAsia="Times New Roman" w:hAnsi="Verdana" w:cs="Tahoma"/>
          <w:color w:val="111111"/>
          <w:sz w:val="21"/>
          <w:szCs w:val="21"/>
        </w:rPr>
        <w:t>A table of contents Reader Analysis Chart</w:t>
      </w:r>
    </w:p>
    <w:p w:rsidR="00C93B88" w:rsidRPr="00C93B88" w:rsidRDefault="00C93B88" w:rsidP="00C93B88">
      <w:pPr>
        <w:numPr>
          <w:ilvl w:val="1"/>
          <w:numId w:val="2"/>
        </w:numPr>
        <w:shd w:val="clear" w:color="auto" w:fill="FFFFFF"/>
        <w:spacing w:after="0" w:line="336" w:lineRule="auto"/>
        <w:ind w:left="2880" w:right="-270"/>
        <w:rPr>
          <w:rFonts w:ascii="Verdana" w:eastAsia="Times New Roman" w:hAnsi="Verdana" w:cs="Tahoma"/>
          <w:color w:val="111111"/>
          <w:sz w:val="21"/>
          <w:szCs w:val="21"/>
        </w:rPr>
      </w:pPr>
      <w:r w:rsidRPr="00C93B88">
        <w:rPr>
          <w:rFonts w:ascii="Verdana" w:eastAsia="Times New Roman" w:hAnsi="Verdana" w:cs="Tahoma"/>
          <w:color w:val="111111"/>
          <w:sz w:val="21"/>
          <w:szCs w:val="21"/>
        </w:rPr>
        <w:t>Letters of Introduction Project Proposal</w:t>
      </w:r>
    </w:p>
    <w:p w:rsidR="00C93B88" w:rsidRPr="00C93B88" w:rsidRDefault="00C93B88" w:rsidP="00C93B88">
      <w:pPr>
        <w:numPr>
          <w:ilvl w:val="1"/>
          <w:numId w:val="2"/>
        </w:numPr>
        <w:shd w:val="clear" w:color="auto" w:fill="FFFFFF"/>
        <w:spacing w:after="0" w:line="336" w:lineRule="auto"/>
        <w:ind w:left="2880" w:right="-270"/>
        <w:rPr>
          <w:rFonts w:ascii="Verdana" w:eastAsia="Times New Roman" w:hAnsi="Verdana" w:cs="Tahoma"/>
          <w:color w:val="111111"/>
          <w:sz w:val="21"/>
          <w:szCs w:val="21"/>
        </w:rPr>
      </w:pPr>
      <w:r w:rsidRPr="00C93B88">
        <w:rPr>
          <w:rFonts w:ascii="Verdana" w:eastAsia="Times New Roman" w:hAnsi="Verdana" w:cs="Tahoma"/>
          <w:color w:val="111111"/>
          <w:sz w:val="21"/>
          <w:szCs w:val="21"/>
        </w:rPr>
        <w:t>Analytical Report</w:t>
      </w:r>
    </w:p>
    <w:p w:rsidR="00C93B88" w:rsidRPr="00C93B88" w:rsidRDefault="00C93B88" w:rsidP="00C93B88">
      <w:pPr>
        <w:numPr>
          <w:ilvl w:val="1"/>
          <w:numId w:val="2"/>
        </w:numPr>
        <w:shd w:val="clear" w:color="auto" w:fill="FFFFFF"/>
        <w:spacing w:after="0" w:line="336" w:lineRule="auto"/>
        <w:ind w:left="2880" w:right="-270"/>
        <w:rPr>
          <w:rFonts w:ascii="Verdana" w:eastAsia="Times New Roman" w:hAnsi="Verdana" w:cs="Tahoma"/>
          <w:color w:val="111111"/>
          <w:sz w:val="21"/>
          <w:szCs w:val="21"/>
        </w:rPr>
      </w:pPr>
      <w:r w:rsidRPr="00C93B88">
        <w:rPr>
          <w:rFonts w:ascii="Verdana" w:eastAsia="Times New Roman" w:hAnsi="Verdana" w:cs="Tahoma"/>
          <w:color w:val="111111"/>
          <w:sz w:val="21"/>
          <w:szCs w:val="21"/>
        </w:rPr>
        <w:t>Visual Representation of Data</w:t>
      </w:r>
    </w:p>
    <w:p w:rsidR="00C93B88" w:rsidRPr="00C93B88" w:rsidRDefault="00C93B88" w:rsidP="00C93B88">
      <w:pPr>
        <w:numPr>
          <w:ilvl w:val="1"/>
          <w:numId w:val="2"/>
        </w:numPr>
        <w:shd w:val="clear" w:color="auto" w:fill="FFFFFF"/>
        <w:spacing w:after="0" w:line="336" w:lineRule="auto"/>
        <w:ind w:left="2880" w:right="-270"/>
        <w:rPr>
          <w:rFonts w:ascii="Verdana" w:eastAsia="Times New Roman" w:hAnsi="Verdana" w:cs="Tahoma"/>
          <w:color w:val="111111"/>
          <w:sz w:val="21"/>
          <w:szCs w:val="21"/>
        </w:rPr>
      </w:pPr>
      <w:r w:rsidRPr="00C93B88">
        <w:rPr>
          <w:rFonts w:ascii="Verdana" w:eastAsia="Times New Roman" w:hAnsi="Verdana" w:cs="Tahoma"/>
          <w:color w:val="111111"/>
          <w:sz w:val="21"/>
          <w:szCs w:val="21"/>
        </w:rPr>
        <w:t>Code of Ethics</w:t>
      </w:r>
    </w:p>
    <w:p w:rsidR="00C93B88" w:rsidRPr="00C93B88" w:rsidRDefault="00C93B88" w:rsidP="00C93B88">
      <w:pPr>
        <w:numPr>
          <w:ilvl w:val="1"/>
          <w:numId w:val="2"/>
        </w:numPr>
        <w:shd w:val="clear" w:color="auto" w:fill="FFFFFF"/>
        <w:spacing w:after="0" w:line="336" w:lineRule="auto"/>
        <w:ind w:left="2880" w:right="-270"/>
        <w:rPr>
          <w:rFonts w:ascii="Verdana" w:eastAsia="Times New Roman" w:hAnsi="Verdana" w:cs="Tahoma"/>
          <w:color w:val="111111"/>
          <w:sz w:val="21"/>
          <w:szCs w:val="21"/>
        </w:rPr>
      </w:pPr>
      <w:r w:rsidRPr="00C93B88">
        <w:rPr>
          <w:rFonts w:ascii="Verdana" w:eastAsia="Times New Roman" w:hAnsi="Verdana" w:cs="Tahoma"/>
          <w:color w:val="111111"/>
          <w:sz w:val="21"/>
          <w:szCs w:val="21"/>
        </w:rPr>
        <w:t>Your résumé with application letter</w:t>
      </w:r>
    </w:p>
    <w:p w:rsidR="00C93B88" w:rsidRPr="00C93B88" w:rsidRDefault="00C93B88" w:rsidP="00C93B88">
      <w:pPr>
        <w:shd w:val="clear" w:color="auto" w:fill="FFFFFF"/>
        <w:spacing w:before="100" w:beforeAutospacing="1" w:after="240" w:line="336" w:lineRule="auto"/>
        <w:ind w:left="2880" w:right="-270"/>
        <w:rPr>
          <w:rFonts w:ascii="Verdana" w:eastAsia="Times New Roman" w:hAnsi="Verdana" w:cs="Tahoma"/>
          <w:color w:val="111111"/>
          <w:sz w:val="21"/>
          <w:szCs w:val="21"/>
        </w:rPr>
      </w:pPr>
      <w:r w:rsidRPr="00C93B88">
        <w:rPr>
          <w:rFonts w:ascii="Verdana" w:eastAsia="Times New Roman" w:hAnsi="Verdana" w:cs="Tahoma"/>
          <w:color w:val="111111"/>
          <w:sz w:val="21"/>
          <w:szCs w:val="21"/>
        </w:rPr>
        <w:t>Once you have your portfolio assembled, submit it as a single document to the week eight drop box.</w:t>
      </w:r>
    </w:p>
    <w:p w:rsidR="00B712C6" w:rsidRDefault="00B712C6">
      <w:bookmarkStart w:id="0" w:name="_GoBack"/>
      <w:bookmarkEnd w:id="0"/>
    </w:p>
    <w:sectPr w:rsidR="00B712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181C5F"/>
    <w:multiLevelType w:val="multilevel"/>
    <w:tmpl w:val="37C4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1A79EB"/>
    <w:multiLevelType w:val="multilevel"/>
    <w:tmpl w:val="EB8849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30C"/>
    <w:rsid w:val="004C530C"/>
    <w:rsid w:val="00B712C6"/>
    <w:rsid w:val="00C93B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5398C"/>
  <w15:chartTrackingRefBased/>
  <w15:docId w15:val="{59B1B1EF-3486-4F71-9EDA-7CBAD4CB7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7166022">
      <w:bodyDiv w:val="1"/>
      <w:marLeft w:val="0"/>
      <w:marRight w:val="0"/>
      <w:marTop w:val="0"/>
      <w:marBottom w:val="0"/>
      <w:divBdr>
        <w:top w:val="none" w:sz="0" w:space="0" w:color="auto"/>
        <w:left w:val="none" w:sz="0" w:space="0" w:color="auto"/>
        <w:bottom w:val="none" w:sz="0" w:space="0" w:color="auto"/>
        <w:right w:val="none" w:sz="0" w:space="0" w:color="auto"/>
      </w:divBdr>
      <w:divsChild>
        <w:div w:id="1758549493">
          <w:marLeft w:val="0"/>
          <w:marRight w:val="0"/>
          <w:marTop w:val="0"/>
          <w:marBottom w:val="0"/>
          <w:divBdr>
            <w:top w:val="none" w:sz="0" w:space="0" w:color="auto"/>
            <w:left w:val="none" w:sz="0" w:space="0" w:color="auto"/>
            <w:bottom w:val="none" w:sz="0" w:space="0" w:color="auto"/>
            <w:right w:val="none" w:sz="0" w:space="0" w:color="auto"/>
          </w:divBdr>
          <w:divsChild>
            <w:div w:id="2027167876">
              <w:marLeft w:val="0"/>
              <w:marRight w:val="0"/>
              <w:marTop w:val="180"/>
              <w:marBottom w:val="0"/>
              <w:divBdr>
                <w:top w:val="none" w:sz="0" w:space="0" w:color="auto"/>
                <w:left w:val="none" w:sz="0" w:space="0" w:color="auto"/>
                <w:bottom w:val="none" w:sz="0" w:space="0" w:color="auto"/>
                <w:right w:val="none" w:sz="0" w:space="0" w:color="auto"/>
              </w:divBdr>
              <w:divsChild>
                <w:div w:id="1868790375">
                  <w:marLeft w:val="3330"/>
                  <w:marRight w:val="180"/>
                  <w:marTop w:val="0"/>
                  <w:marBottom w:val="0"/>
                  <w:divBdr>
                    <w:top w:val="none" w:sz="0" w:space="0" w:color="auto"/>
                    <w:left w:val="none" w:sz="0" w:space="0" w:color="auto"/>
                    <w:bottom w:val="none" w:sz="0" w:space="0" w:color="auto"/>
                    <w:right w:val="none" w:sz="0" w:space="0" w:color="auto"/>
                  </w:divBdr>
                  <w:divsChild>
                    <w:div w:id="252326198">
                      <w:marLeft w:val="0"/>
                      <w:marRight w:val="0"/>
                      <w:marTop w:val="0"/>
                      <w:marBottom w:val="0"/>
                      <w:divBdr>
                        <w:top w:val="none" w:sz="0" w:space="0" w:color="auto"/>
                        <w:left w:val="none" w:sz="0" w:space="0" w:color="auto"/>
                        <w:bottom w:val="none" w:sz="0" w:space="0" w:color="auto"/>
                        <w:right w:val="none" w:sz="0" w:space="0" w:color="auto"/>
                      </w:divBdr>
                      <w:divsChild>
                        <w:div w:id="895967783">
                          <w:marLeft w:val="0"/>
                          <w:marRight w:val="0"/>
                          <w:marTop w:val="0"/>
                          <w:marBottom w:val="0"/>
                          <w:divBdr>
                            <w:top w:val="none" w:sz="0" w:space="0" w:color="auto"/>
                            <w:left w:val="none" w:sz="0" w:space="0" w:color="auto"/>
                            <w:bottom w:val="none" w:sz="0" w:space="0" w:color="auto"/>
                            <w:right w:val="none" w:sz="0" w:space="0" w:color="auto"/>
                          </w:divBdr>
                          <w:divsChild>
                            <w:div w:id="1670406272">
                              <w:marLeft w:val="0"/>
                              <w:marRight w:val="0"/>
                              <w:marTop w:val="0"/>
                              <w:marBottom w:val="0"/>
                              <w:divBdr>
                                <w:top w:val="single" w:sz="6" w:space="0" w:color="444444"/>
                                <w:left w:val="single" w:sz="6" w:space="0" w:color="444444"/>
                                <w:bottom w:val="single" w:sz="6" w:space="0" w:color="444444"/>
                                <w:right w:val="single" w:sz="6" w:space="0" w:color="444444"/>
                              </w:divBdr>
                              <w:divsChild>
                                <w:div w:id="887258043">
                                  <w:marLeft w:val="0"/>
                                  <w:marRight w:val="0"/>
                                  <w:marTop w:val="0"/>
                                  <w:marBottom w:val="0"/>
                                  <w:divBdr>
                                    <w:top w:val="none" w:sz="0" w:space="0" w:color="auto"/>
                                    <w:left w:val="none" w:sz="0" w:space="0" w:color="auto"/>
                                    <w:bottom w:val="none" w:sz="0" w:space="0" w:color="auto"/>
                                    <w:right w:val="none" w:sz="0" w:space="0" w:color="auto"/>
                                  </w:divBdr>
                                  <w:divsChild>
                                    <w:div w:id="834491436">
                                      <w:marLeft w:val="0"/>
                                      <w:marRight w:val="0"/>
                                      <w:marTop w:val="0"/>
                                      <w:marBottom w:val="0"/>
                                      <w:divBdr>
                                        <w:top w:val="none" w:sz="0" w:space="0" w:color="auto"/>
                                        <w:left w:val="none" w:sz="0" w:space="0" w:color="auto"/>
                                        <w:bottom w:val="none" w:sz="0" w:space="0" w:color="auto"/>
                                        <w:right w:val="none" w:sz="0" w:space="0" w:color="auto"/>
                                      </w:divBdr>
                                      <w:divsChild>
                                        <w:div w:id="342635638">
                                          <w:marLeft w:val="0"/>
                                          <w:marRight w:val="0"/>
                                          <w:marTop w:val="0"/>
                                          <w:marBottom w:val="0"/>
                                          <w:divBdr>
                                            <w:top w:val="none" w:sz="0" w:space="0" w:color="auto"/>
                                            <w:left w:val="none" w:sz="0" w:space="0" w:color="auto"/>
                                            <w:bottom w:val="none" w:sz="0" w:space="0" w:color="auto"/>
                                            <w:right w:val="none" w:sz="0" w:space="0" w:color="auto"/>
                                          </w:divBdr>
                                          <w:divsChild>
                                            <w:div w:id="428625422">
                                              <w:marLeft w:val="0"/>
                                              <w:marRight w:val="0"/>
                                              <w:marTop w:val="0"/>
                                              <w:marBottom w:val="0"/>
                                              <w:divBdr>
                                                <w:top w:val="none" w:sz="0" w:space="0" w:color="auto"/>
                                                <w:left w:val="none" w:sz="0" w:space="0" w:color="auto"/>
                                                <w:bottom w:val="none" w:sz="0" w:space="0" w:color="auto"/>
                                                <w:right w:val="none" w:sz="0" w:space="0" w:color="auto"/>
                                              </w:divBdr>
                                              <w:divsChild>
                                                <w:div w:id="1179664286">
                                                  <w:marLeft w:val="0"/>
                                                  <w:marRight w:val="0"/>
                                                  <w:marTop w:val="0"/>
                                                  <w:marBottom w:val="0"/>
                                                  <w:divBdr>
                                                    <w:top w:val="none" w:sz="0" w:space="0" w:color="auto"/>
                                                    <w:left w:val="none" w:sz="0" w:space="0" w:color="auto"/>
                                                    <w:bottom w:val="none" w:sz="0" w:space="0" w:color="auto"/>
                                                    <w:right w:val="none" w:sz="0" w:space="0" w:color="auto"/>
                                                  </w:divBdr>
                                                  <w:divsChild>
                                                    <w:div w:id="607278578">
                                                      <w:marLeft w:val="0"/>
                                                      <w:marRight w:val="0"/>
                                                      <w:marTop w:val="0"/>
                                                      <w:marBottom w:val="0"/>
                                                      <w:divBdr>
                                                        <w:top w:val="none" w:sz="0" w:space="0" w:color="auto"/>
                                                        <w:left w:val="none" w:sz="0" w:space="0" w:color="auto"/>
                                                        <w:bottom w:val="none" w:sz="0" w:space="0" w:color="auto"/>
                                                        <w:right w:val="none" w:sz="0" w:space="0" w:color="auto"/>
                                                      </w:divBdr>
                                                      <w:divsChild>
                                                        <w:div w:id="523592785">
                                                          <w:marLeft w:val="0"/>
                                                          <w:marRight w:val="0"/>
                                                          <w:marTop w:val="0"/>
                                                          <w:marBottom w:val="0"/>
                                                          <w:divBdr>
                                                            <w:top w:val="none" w:sz="0" w:space="0" w:color="auto"/>
                                                            <w:left w:val="none" w:sz="0" w:space="0" w:color="auto"/>
                                                            <w:bottom w:val="none" w:sz="0" w:space="0" w:color="auto"/>
                                                            <w:right w:val="none" w:sz="0" w:space="0" w:color="auto"/>
                                                          </w:divBdr>
                                                          <w:divsChild>
                                                            <w:div w:id="126472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02518136">
      <w:bodyDiv w:val="1"/>
      <w:marLeft w:val="0"/>
      <w:marRight w:val="0"/>
      <w:marTop w:val="0"/>
      <w:marBottom w:val="0"/>
      <w:divBdr>
        <w:top w:val="none" w:sz="0" w:space="0" w:color="auto"/>
        <w:left w:val="none" w:sz="0" w:space="0" w:color="auto"/>
        <w:bottom w:val="none" w:sz="0" w:space="0" w:color="auto"/>
        <w:right w:val="none" w:sz="0" w:space="0" w:color="auto"/>
      </w:divBdr>
      <w:divsChild>
        <w:div w:id="176697717">
          <w:marLeft w:val="0"/>
          <w:marRight w:val="0"/>
          <w:marTop w:val="0"/>
          <w:marBottom w:val="0"/>
          <w:divBdr>
            <w:top w:val="none" w:sz="0" w:space="0" w:color="auto"/>
            <w:left w:val="none" w:sz="0" w:space="0" w:color="auto"/>
            <w:bottom w:val="none" w:sz="0" w:space="0" w:color="auto"/>
            <w:right w:val="none" w:sz="0" w:space="0" w:color="auto"/>
          </w:divBdr>
          <w:divsChild>
            <w:div w:id="1216160794">
              <w:marLeft w:val="0"/>
              <w:marRight w:val="0"/>
              <w:marTop w:val="180"/>
              <w:marBottom w:val="0"/>
              <w:divBdr>
                <w:top w:val="none" w:sz="0" w:space="0" w:color="auto"/>
                <w:left w:val="none" w:sz="0" w:space="0" w:color="auto"/>
                <w:bottom w:val="none" w:sz="0" w:space="0" w:color="auto"/>
                <w:right w:val="none" w:sz="0" w:space="0" w:color="auto"/>
              </w:divBdr>
              <w:divsChild>
                <w:div w:id="1823544924">
                  <w:marLeft w:val="3330"/>
                  <w:marRight w:val="180"/>
                  <w:marTop w:val="0"/>
                  <w:marBottom w:val="0"/>
                  <w:divBdr>
                    <w:top w:val="none" w:sz="0" w:space="0" w:color="auto"/>
                    <w:left w:val="none" w:sz="0" w:space="0" w:color="auto"/>
                    <w:bottom w:val="none" w:sz="0" w:space="0" w:color="auto"/>
                    <w:right w:val="none" w:sz="0" w:space="0" w:color="auto"/>
                  </w:divBdr>
                  <w:divsChild>
                    <w:div w:id="2011978634">
                      <w:marLeft w:val="0"/>
                      <w:marRight w:val="0"/>
                      <w:marTop w:val="0"/>
                      <w:marBottom w:val="0"/>
                      <w:divBdr>
                        <w:top w:val="none" w:sz="0" w:space="0" w:color="auto"/>
                        <w:left w:val="none" w:sz="0" w:space="0" w:color="auto"/>
                        <w:bottom w:val="none" w:sz="0" w:space="0" w:color="auto"/>
                        <w:right w:val="none" w:sz="0" w:space="0" w:color="auto"/>
                      </w:divBdr>
                      <w:divsChild>
                        <w:div w:id="1022777677">
                          <w:marLeft w:val="0"/>
                          <w:marRight w:val="0"/>
                          <w:marTop w:val="0"/>
                          <w:marBottom w:val="0"/>
                          <w:divBdr>
                            <w:top w:val="none" w:sz="0" w:space="0" w:color="auto"/>
                            <w:left w:val="none" w:sz="0" w:space="0" w:color="auto"/>
                            <w:bottom w:val="none" w:sz="0" w:space="0" w:color="auto"/>
                            <w:right w:val="none" w:sz="0" w:space="0" w:color="auto"/>
                          </w:divBdr>
                          <w:divsChild>
                            <w:div w:id="1008294693">
                              <w:marLeft w:val="0"/>
                              <w:marRight w:val="0"/>
                              <w:marTop w:val="0"/>
                              <w:marBottom w:val="0"/>
                              <w:divBdr>
                                <w:top w:val="single" w:sz="6" w:space="0" w:color="444444"/>
                                <w:left w:val="single" w:sz="6" w:space="0" w:color="444444"/>
                                <w:bottom w:val="single" w:sz="6" w:space="0" w:color="444444"/>
                                <w:right w:val="single" w:sz="6" w:space="0" w:color="444444"/>
                              </w:divBdr>
                              <w:divsChild>
                                <w:div w:id="208500018">
                                  <w:marLeft w:val="0"/>
                                  <w:marRight w:val="0"/>
                                  <w:marTop w:val="0"/>
                                  <w:marBottom w:val="0"/>
                                  <w:divBdr>
                                    <w:top w:val="none" w:sz="0" w:space="0" w:color="auto"/>
                                    <w:left w:val="none" w:sz="0" w:space="0" w:color="auto"/>
                                    <w:bottom w:val="none" w:sz="0" w:space="0" w:color="auto"/>
                                    <w:right w:val="none" w:sz="0" w:space="0" w:color="auto"/>
                                  </w:divBdr>
                                  <w:divsChild>
                                    <w:div w:id="865755864">
                                      <w:marLeft w:val="0"/>
                                      <w:marRight w:val="0"/>
                                      <w:marTop w:val="0"/>
                                      <w:marBottom w:val="0"/>
                                      <w:divBdr>
                                        <w:top w:val="none" w:sz="0" w:space="0" w:color="auto"/>
                                        <w:left w:val="none" w:sz="0" w:space="0" w:color="auto"/>
                                        <w:bottom w:val="none" w:sz="0" w:space="0" w:color="auto"/>
                                        <w:right w:val="none" w:sz="0" w:space="0" w:color="auto"/>
                                      </w:divBdr>
                                      <w:divsChild>
                                        <w:div w:id="176357954">
                                          <w:marLeft w:val="0"/>
                                          <w:marRight w:val="0"/>
                                          <w:marTop w:val="0"/>
                                          <w:marBottom w:val="0"/>
                                          <w:divBdr>
                                            <w:top w:val="none" w:sz="0" w:space="0" w:color="auto"/>
                                            <w:left w:val="none" w:sz="0" w:space="0" w:color="auto"/>
                                            <w:bottom w:val="none" w:sz="0" w:space="0" w:color="auto"/>
                                            <w:right w:val="none" w:sz="0" w:space="0" w:color="auto"/>
                                          </w:divBdr>
                                          <w:divsChild>
                                            <w:div w:id="8526450">
                                              <w:marLeft w:val="0"/>
                                              <w:marRight w:val="0"/>
                                              <w:marTop w:val="0"/>
                                              <w:marBottom w:val="0"/>
                                              <w:divBdr>
                                                <w:top w:val="none" w:sz="0" w:space="0" w:color="auto"/>
                                                <w:left w:val="none" w:sz="0" w:space="0" w:color="auto"/>
                                                <w:bottom w:val="none" w:sz="0" w:space="0" w:color="auto"/>
                                                <w:right w:val="none" w:sz="0" w:space="0" w:color="auto"/>
                                              </w:divBdr>
                                              <w:divsChild>
                                                <w:div w:id="32197754">
                                                  <w:marLeft w:val="0"/>
                                                  <w:marRight w:val="0"/>
                                                  <w:marTop w:val="0"/>
                                                  <w:marBottom w:val="0"/>
                                                  <w:divBdr>
                                                    <w:top w:val="none" w:sz="0" w:space="0" w:color="auto"/>
                                                    <w:left w:val="none" w:sz="0" w:space="0" w:color="auto"/>
                                                    <w:bottom w:val="none" w:sz="0" w:space="0" w:color="auto"/>
                                                    <w:right w:val="none" w:sz="0" w:space="0" w:color="auto"/>
                                                  </w:divBdr>
                                                  <w:divsChild>
                                                    <w:div w:id="1462843372">
                                                      <w:marLeft w:val="0"/>
                                                      <w:marRight w:val="0"/>
                                                      <w:marTop w:val="0"/>
                                                      <w:marBottom w:val="0"/>
                                                      <w:divBdr>
                                                        <w:top w:val="none" w:sz="0" w:space="0" w:color="auto"/>
                                                        <w:left w:val="none" w:sz="0" w:space="0" w:color="auto"/>
                                                        <w:bottom w:val="none" w:sz="0" w:space="0" w:color="auto"/>
                                                        <w:right w:val="none" w:sz="0" w:space="0" w:color="auto"/>
                                                      </w:divBdr>
                                                      <w:divsChild>
                                                        <w:div w:id="237986391">
                                                          <w:marLeft w:val="0"/>
                                                          <w:marRight w:val="0"/>
                                                          <w:marTop w:val="0"/>
                                                          <w:marBottom w:val="0"/>
                                                          <w:divBdr>
                                                            <w:top w:val="none" w:sz="0" w:space="0" w:color="auto"/>
                                                            <w:left w:val="none" w:sz="0" w:space="0" w:color="auto"/>
                                                            <w:bottom w:val="none" w:sz="0" w:space="0" w:color="auto"/>
                                                            <w:right w:val="none" w:sz="0" w:space="0" w:color="auto"/>
                                                          </w:divBdr>
                                                          <w:divsChild>
                                                            <w:div w:id="23805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otalTime>0</TotalTime>
  <Pages>1</Pages>
  <Words>113</Words>
  <Characters>646</Characters>
  <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CharactersWithSpaces>
  <SharedDoc>false</SharedDoc>
  <HyperlinksChanged>false</HyperlinksChanged>
  <AppVersion>16.0000</AppVersion>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